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DE8" w:rsidRPr="002D4720" w:rsidRDefault="00944DDD" w:rsidP="00957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AA6C3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Příloha č. 1 </w:t>
      </w:r>
      <w:r w:rsidR="00957DE8" w:rsidRPr="00AA6C3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="00957DE8" w:rsidRPr="002D472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Specifikace </w:t>
      </w:r>
      <w:r w:rsidR="00957DE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n</w:t>
      </w:r>
      <w:r w:rsidR="00957DE8" w:rsidRPr="002D472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otebooky</w:t>
      </w:r>
      <w:r w:rsidR="00957DE8" w:rsidRPr="002D4720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957DE8" w:rsidRDefault="00957DE8" w:rsidP="00957DE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0"/>
          <w:szCs w:val="20"/>
          <w:lang w:eastAsia="cs-CZ"/>
        </w:rPr>
      </w:pPr>
    </w:p>
    <w:p w:rsidR="00957DE8" w:rsidRPr="002D4720" w:rsidRDefault="00957DE8" w:rsidP="00957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D4720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Požadováno je 10 kusů notebooku dle níže uvedených parametrů.</w:t>
      </w:r>
      <w:r w:rsidRPr="002D4720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tbl>
      <w:tblPr>
        <w:tblW w:w="90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4678"/>
        <w:gridCol w:w="1804"/>
        <w:gridCol w:w="58"/>
      </w:tblGrid>
      <w:tr w:rsidR="00957DE8" w:rsidRPr="002D4720" w:rsidTr="000B720E">
        <w:trPr>
          <w:trHeight w:val="255"/>
        </w:trPr>
        <w:tc>
          <w:tcPr>
            <w:tcW w:w="72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položky: Notebook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18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nabízeného zařízení: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345"/>
        </w:trPr>
        <w:tc>
          <w:tcPr>
            <w:tcW w:w="72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72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Požadovaná konfigurace: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Konfigurace nabízeného zařízení: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31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Operační systém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egální trvalá licence profesionálního operačního systému pro správu a práci v doméně, předinstalovaný, v 64bitové verzi, v nejaktuálnější verzi, garance aktualizace operačního systému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153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CPU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Minimálně </w:t>
            </w: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čtyřjádrový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požadovaný procesor musí dosáhnout minimální hodnoty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8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000 v testu </w:t>
            </w: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benchmark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CPU </w:t>
            </w: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Passmark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.  Uchazeč musí ve své nabídce uvést skutečnou hodnotu testu </w:t>
            </w: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benchmark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CPU </w:t>
            </w: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Passmark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a doložit ji výpisem z internetových stránek </w:t>
            </w: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benchmark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testu CPU </w:t>
            </w: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Passmark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: </w:t>
            </w:r>
            <w:hyperlink r:id="rId7" w:tgtFrame="_blank" w:history="1">
              <w:r w:rsidRPr="002D4720">
                <w:rPr>
                  <w:rFonts w:ascii="Calibri" w:eastAsia="Times New Roman" w:hAnsi="Calibri" w:cs="Calibri"/>
                  <w:sz w:val="20"/>
                  <w:szCs w:val="20"/>
                  <w:u w:val="single"/>
                  <w:lang w:eastAsia="cs-CZ"/>
                </w:rPr>
                <w:t>http://www.cpubenchmark.net/cpu_list.php</w:t>
              </w:r>
            </w:hyperlink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RAM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8 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GB typu DDR4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HDD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Min. 256 GB v provedení SSD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</w:t>
            </w: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isplej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Min. 15.6" (1920 x 1080) LED antireflexní, matný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WIFI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WiFi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802.11ac, </w:t>
            </w: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WiFi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802.11n, </w:t>
            </w: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WiFi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802.11g, </w:t>
            </w: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WiFi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802.11b, </w:t>
            </w: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WiFi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802.11a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58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Klávesnice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Česká, podsvícená klávesnice s numerickým blokem vpravo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19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Čtečka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Integrovaná čtečka paměťových karet SD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Bluetooth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</w:t>
            </w: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Bluetooth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 5.0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Konektivita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USB 2.0 – min. 1x 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USB 3.0 – min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x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USB-C – min. 1x 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RJ45 (LAN) (1GB) 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HDMI port – min. 1x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Hmotnost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 2,5 kg (hmotnost bez brašny)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Ostatní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Integrovaná webová kamera s mikrofonem 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957DE8" w:rsidRPr="002D4720" w:rsidRDefault="00957DE8" w:rsidP="00957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D4720">
        <w:rPr>
          <w:rFonts w:ascii="Calibri" w:eastAsia="Times New Roman" w:hAnsi="Calibri" w:cs="Calibri"/>
          <w:lang w:eastAsia="cs-CZ"/>
        </w:rPr>
        <w:t>  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4727"/>
        <w:gridCol w:w="1834"/>
      </w:tblGrid>
      <w:tr w:rsidR="00957DE8" w:rsidRPr="002D4720" w:rsidTr="000B720E">
        <w:trPr>
          <w:trHeight w:val="255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Záruka: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 měsíců daná výrobcem s opravou na místě u zákazníka následující pracovní den po nahlášení závady 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957DE8" w:rsidRPr="002D4720" w:rsidTr="000B720E">
        <w:trPr>
          <w:trHeight w:val="255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Způsob provádění záručního servisu a podpory:</w:t>
            </w:r>
            <w:r w:rsidRPr="002D47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ediné kontaktní místo pro nahlášení poruch v celé ČR, servisní střediska pokrývající celé území ČR 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poskytovaná prostřednictvím telefonní linky musí být dostupná v pracovní dny minimálně v době od 9:00 do 16:00 hod. 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označení každého zařízení jednoznačným identifikátorem (např. výrobní číslo) podle kterého je možné dohledat na www stránkách výrobce nebo dodavatele informace o záruce, konfiguraci a ovladače 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prostřednictvím Internetu musí umožňovat stahování ovladačů a manuálů z internetu adresně pro konkrétní zadané identifikační číslo zařízení 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957DE8" w:rsidRPr="002D4720" w:rsidTr="000B720E">
        <w:trPr>
          <w:trHeight w:val="615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Příslušenství ke každému notebooku: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Brašna (obal na notebook) – určena pro přenos, vybavená tedy úchyty případně páskem přes rameno 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PC myš od stejného výrobce jako je výrobce notebooku 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450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Napájení: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Síťový adaptér součástí 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Druh zboží: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Pouze nové, nepoužité 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</w:tbl>
    <w:p w:rsidR="00957DE8" w:rsidRPr="002D4720" w:rsidRDefault="00957DE8" w:rsidP="00957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D4720">
        <w:rPr>
          <w:rFonts w:ascii="Times New Roman" w:eastAsia="Times New Roman" w:hAnsi="Times New Roman" w:cs="Times New Roman"/>
          <w:sz w:val="12"/>
          <w:szCs w:val="12"/>
          <w:lang w:eastAsia="cs-CZ"/>
        </w:rPr>
        <w:t> </w:t>
      </w:r>
    </w:p>
    <w:p w:rsidR="00957DE8" w:rsidRPr="00957DE8" w:rsidRDefault="00957DE8" w:rsidP="00957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D4720">
        <w:rPr>
          <w:rFonts w:ascii="Calibri" w:eastAsia="Times New Roman" w:hAnsi="Calibri" w:cs="Calibri"/>
          <w:lang w:eastAsia="cs-CZ"/>
        </w:rPr>
        <w:t> </w:t>
      </w:r>
    </w:p>
    <w:p w:rsidR="00957DE8" w:rsidRPr="002D4720" w:rsidRDefault="00957DE8" w:rsidP="00957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D472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Specifikace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Tablety</w:t>
      </w:r>
      <w:r w:rsidRPr="002D4720">
        <w:rPr>
          <w:rFonts w:ascii="Times New Roman" w:eastAsia="Times New Roman" w:hAnsi="Times New Roman" w:cs="Times New Roman"/>
          <w:sz w:val="28"/>
          <w:szCs w:val="28"/>
          <w:lang w:eastAsia="cs-CZ"/>
        </w:rPr>
        <w:t>  </w:t>
      </w:r>
    </w:p>
    <w:p w:rsidR="00957DE8" w:rsidRPr="002D4720" w:rsidRDefault="00957DE8" w:rsidP="00957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D4720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Požadováno je </w:t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3</w:t>
      </w:r>
      <w:r w:rsidRPr="002D4720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0 kusů </w:t>
      </w:r>
      <w:r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tabletu</w:t>
      </w:r>
      <w:r w:rsidRPr="002D4720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 dle níže uvedených parametrů.</w:t>
      </w:r>
      <w:r w:rsidRPr="002D4720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p w:rsidR="00957DE8" w:rsidRPr="002D4720" w:rsidRDefault="00957DE8" w:rsidP="00957DE8">
      <w:r w:rsidRPr="002D4720">
        <w:t>  </w:t>
      </w:r>
    </w:p>
    <w:tbl>
      <w:tblPr>
        <w:tblW w:w="90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4093"/>
        <w:gridCol w:w="2399"/>
        <w:gridCol w:w="58"/>
      </w:tblGrid>
      <w:tr w:rsidR="00957DE8" w:rsidRPr="002D4720" w:rsidTr="000B720E">
        <w:trPr>
          <w:trHeight w:val="255"/>
        </w:trPr>
        <w:tc>
          <w:tcPr>
            <w:tcW w:w="66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Název položky: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tablet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nabízeného zařízení: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345"/>
        </w:trPr>
        <w:tc>
          <w:tcPr>
            <w:tcW w:w="66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66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Požadovaná konfigurace: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Konfigurace nabízeného zařízení: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31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Operační systém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rvalá licence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mobilního 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operačního systému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předinstalovan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á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 některé z posledních verzí od roku 2020 dále, 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garance aktualizace operačního systému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67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CPU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n.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osmijádrový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RAM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3 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GB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Kapacita úložiště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32 GB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</w:t>
            </w: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isplej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Min. 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"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WIFI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-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Fi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7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Čtečka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Integrovaná čtečka paměťových karet SD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Bluetooth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</w:t>
            </w:r>
            <w:proofErr w:type="spellStart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Bluetooth</w:t>
            </w:r>
            <w:proofErr w:type="spellEnd"/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 5.0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Konektivita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Default="00957DE8" w:rsidP="000B72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Min. 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USB 2.0 – min. 1x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Kombinovaný port sluchátka/mikrofon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Hmotnost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Do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0,7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kg (hmotnost bez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pouzdra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Ostatní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57DE8" w:rsidRDefault="00957DE8" w:rsidP="000B720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Mikrofon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Integrovaná webová kamera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– Min. 5 MP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957DE8" w:rsidRPr="002D4720" w:rsidRDefault="00957DE8" w:rsidP="00957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D4720">
        <w:rPr>
          <w:rFonts w:ascii="Calibri" w:eastAsia="Times New Roman" w:hAnsi="Calibri" w:cs="Calibri"/>
          <w:lang w:eastAsia="cs-CZ"/>
        </w:rPr>
        <w:t>  </w:t>
      </w:r>
    </w:p>
    <w:p w:rsidR="00957DE8" w:rsidRPr="002D4720" w:rsidRDefault="00957DE8" w:rsidP="00957DE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D4720">
        <w:rPr>
          <w:rFonts w:ascii="Calibri" w:eastAsia="Times New Roman" w:hAnsi="Calibri" w:cs="Calibri"/>
          <w:lang w:eastAsia="cs-CZ"/>
        </w:rPr>
        <w:t>  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4160"/>
        <w:gridCol w:w="2401"/>
      </w:tblGrid>
      <w:tr w:rsidR="00957DE8" w:rsidRPr="002D4720" w:rsidTr="000B720E">
        <w:trPr>
          <w:trHeight w:val="255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Záruka: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měsíců daná výrobcem 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957DE8" w:rsidRPr="002D4720" w:rsidTr="000B720E">
        <w:trPr>
          <w:trHeight w:val="255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Způsob provádění záručního servisu a podpory:</w:t>
            </w:r>
            <w:r w:rsidRPr="002D472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426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Jediné kontaktní místo pro nahlášení poruch v celé ČR, servisní střediska pokrývající celé území ČR 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426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poskytovaná prostřednictvím telefonní linky musí být dostupná v pracovní dny minimálně v době od 9:00 do 16:00 hod. 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426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označení každého zařízení jednoznačným identifikátorem (např. výrobní číslo) podle kterého je možné dohledat na www stránkách výrobce nebo dodavatele informace o záruce, konfiguraci a ovladače 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426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prostřednictvím Internetu musí umožňovat stahování ovladačů a manuálů z internetu adresně pro konkrétní zadané identifikační číslo zařízení 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957DE8" w:rsidRPr="002D4720" w:rsidTr="000B720E">
        <w:trPr>
          <w:trHeight w:val="615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7DE8" w:rsidRPr="002D4720" w:rsidRDefault="00957DE8" w:rsidP="002931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 xml:space="preserve">Příslušenství 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tablet</w:t>
            </w:r>
            <w:r w:rsidR="00293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ům</w:t>
            </w:r>
            <w:proofErr w:type="spellEnd"/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57DE8" w:rsidRPr="00B5426B" w:rsidRDefault="002931B1" w:rsidP="000B720E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Dokovací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- napájecí boxy</w:t>
            </w:r>
          </w:p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450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Napájení: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B5426B">
              <w:rPr>
                <w:rFonts w:eastAsia="Times New Roman" w:cstheme="minorHAnsi"/>
                <w:sz w:val="20"/>
                <w:szCs w:val="20"/>
                <w:lang w:eastAsia="cs-CZ"/>
              </w:rPr>
              <w:t>Síťový adaptér součástí 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957DE8" w:rsidRPr="002D4720" w:rsidTr="000B720E">
        <w:trPr>
          <w:trHeight w:val="255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Druh zboží:</w:t>
            </w: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Pouze nové, nepoužité 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7DE8" w:rsidRPr="002D4720" w:rsidRDefault="00957DE8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D47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</w:tbl>
    <w:p w:rsidR="00957DE8" w:rsidRDefault="00957DE8" w:rsidP="00957DE8"/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Specifikace Roboty pro 1.</w:t>
      </w:r>
      <w:r w:rsidR="002931B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st.</w:t>
      </w:r>
      <w:r w:rsidRPr="000B720E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Pr="000B720E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Požadováno je 2 kusy třídních sad dle níže uvedených parametrů</w:t>
      </w:r>
      <w:r w:rsidRPr="000B720E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p w:rsidR="000B720E" w:rsidRPr="00AA6C3B" w:rsidRDefault="000B720E" w:rsidP="00AA6C3B">
      <w:r w:rsidRPr="00AA6C3B">
        <w:t> 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253"/>
        <w:gridCol w:w="2268"/>
        <w:gridCol w:w="77"/>
      </w:tblGrid>
      <w:tr w:rsidR="000B720E" w:rsidRPr="000B720E" w:rsidTr="009D32B5">
        <w:trPr>
          <w:trHeight w:val="255"/>
        </w:trPr>
        <w:tc>
          <w:tcPr>
            <w:tcW w:w="66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položky: Robotická stavebnice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nabízeného zařízení: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9D32B5">
        <w:trPr>
          <w:trHeight w:val="345"/>
        </w:trPr>
        <w:tc>
          <w:tcPr>
            <w:tcW w:w="66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9D32B5">
        <w:trPr>
          <w:trHeight w:val="255"/>
        </w:trPr>
        <w:tc>
          <w:tcPr>
            <w:tcW w:w="66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Požadovaná konfigurace: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Konfigurace nabízeného zařízení: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9D32B5">
        <w:trPr>
          <w:trHeight w:val="31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Obsah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Robotická sada – 6x robotů v sadě pro 1</w:t>
            </w:r>
            <w:r w:rsid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st. (4.roč.) </w:t>
            </w:r>
          </w:p>
          <w:p w:rsidR="000B720E" w:rsidRPr="000B720E" w:rsidRDefault="000B720E" w:rsidP="000B720E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Úložný prostor pro roboty s nabíjením </w:t>
            </w:r>
          </w:p>
          <w:p w:rsidR="000B720E" w:rsidRPr="000B720E" w:rsidRDefault="000B720E" w:rsidP="000B720E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Box pro kodér a příkazové karty </w:t>
            </w:r>
          </w:p>
          <w:p w:rsidR="000B720E" w:rsidRPr="000B720E" w:rsidRDefault="000B720E" w:rsidP="000B720E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6x prstenec pro zlepšení robota </w:t>
            </w:r>
          </w:p>
          <w:p w:rsidR="000B720E" w:rsidRPr="000B720E" w:rsidRDefault="000B720E" w:rsidP="000B720E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Herní pole </w:t>
            </w:r>
          </w:p>
          <w:p w:rsidR="000B720E" w:rsidRPr="000B720E" w:rsidRDefault="000B720E" w:rsidP="000B720E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Taška na uskladnění a přenášení </w:t>
            </w:r>
          </w:p>
          <w:p w:rsidR="000B720E" w:rsidRPr="000B720E" w:rsidRDefault="000B720E" w:rsidP="000B720E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7x sada příkazů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7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9D32B5">
        <w:trPr>
          <w:trHeight w:val="31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Software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Aplikace k ovládání robotické sady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253"/>
        <w:gridCol w:w="2268"/>
      </w:tblGrid>
      <w:tr w:rsidR="000B720E" w:rsidRPr="000B720E" w:rsidTr="009D32B5">
        <w:trPr>
          <w:trHeight w:val="25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Záruka: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 měsíců daná výrobcem s opravou na místě u zákazníka následující pracovní den po nahlášení závady.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25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Způsob provádění záručního servisu a podpory:</w:t>
            </w:r>
            <w:r w:rsidRPr="000B72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jediné kontaktní místo pro nahlášení poruch v celé ČR, servisní střediska pokrývající celé území ČR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poskytovaná prostřednictvím telefonní linky musí být dostupná v pracovní dny minimálně v době od 9:00 do 16:00 hod.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označení každého zařízení jednoznačným identifikátorem (např. výrobní číslo) podle kterého je možné dohledat na www stránkách výrobce nebo dodavatele informace o záruce, konfiguraci a ovladače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prostřednictvím Internetu musí umožňovat stahování ovladačů a manuálů z internetu adresně pro konkrétní zadané identifikační číslo zařízení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45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Napájení: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Integrované v boxu pro uložení robotů.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B720E" w:rsidRPr="000B720E" w:rsidTr="009D32B5">
        <w:trPr>
          <w:trHeight w:val="255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Druh zboží: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Pouze nové, nepoužité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</w:tbl>
    <w:p w:rsidR="000B720E" w:rsidRPr="009D32B5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</w:t>
      </w:r>
    </w:p>
    <w:p w:rsidR="000B720E" w:rsidRPr="000B720E" w:rsidRDefault="002931B1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br/>
      </w:r>
      <w:r w:rsidR="000B720E"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Specifikace Roboty pro </w:t>
      </w:r>
      <w:r w:rsidR="00D705F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0B720E"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2.</w:t>
      </w:r>
      <w:r w:rsidR="00D705F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0B720E"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st.</w:t>
      </w:r>
      <w:r w:rsidR="000B720E" w:rsidRPr="000B720E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Pr="000B720E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Požadováno je 2 kusy třídních sad robotické stavebnice dle níže uvedených parametrů</w:t>
      </w:r>
      <w:r w:rsidRPr="000B720E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p w:rsidR="000B720E" w:rsidRPr="00AA6C3B" w:rsidRDefault="000B720E" w:rsidP="00AA6C3B">
      <w:r w:rsidRPr="00AA6C3B"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480"/>
        <w:gridCol w:w="2925"/>
        <w:gridCol w:w="345"/>
      </w:tblGrid>
      <w:tr w:rsidR="000B720E" w:rsidRPr="000B720E" w:rsidTr="000B720E">
        <w:trPr>
          <w:trHeight w:val="255"/>
        </w:trPr>
        <w:tc>
          <w:tcPr>
            <w:tcW w:w="57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položky: Robotická stavebnice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nabízeného zařízení: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255"/>
        </w:trPr>
        <w:tc>
          <w:tcPr>
            <w:tcW w:w="57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Požadovaná konfigurace: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Konfigurace nabízeného zařízení: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Obsah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Robotická sada – 5x box s konstrukčními díly </w:t>
            </w:r>
          </w:p>
          <w:p w:rsidR="000B720E" w:rsidRPr="000B720E" w:rsidRDefault="000B720E" w:rsidP="000B720E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5x box s elektronikou </w:t>
            </w:r>
          </w:p>
          <w:p w:rsidR="000B720E" w:rsidRPr="000B720E" w:rsidRDefault="000B720E" w:rsidP="000B720E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obsahem boxu s elektronikou jsou 3 motory, optický senzor, nárazový senzor, elektromagnet, programovatelná jednotka a nabíjecí baterie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Příslušenství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herní pole min.12 dlaždic </w:t>
            </w:r>
          </w:p>
          <w:p w:rsidR="000B720E" w:rsidRPr="000B720E" w:rsidRDefault="000B720E" w:rsidP="000B720E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přenosná taška </w:t>
            </w:r>
          </w:p>
          <w:p w:rsidR="000B720E" w:rsidRPr="000B720E" w:rsidRDefault="000B720E" w:rsidP="000B720E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nabíjení robota a ovládání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Software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Aplikace k ovládání robotické sady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 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485"/>
        <w:gridCol w:w="2894"/>
      </w:tblGrid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Záruka: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 měsíců daná výrobcem s opravou na místě u zákazníka následující pracovní den po nahlášení závady. 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Způsob provádění záručního servisu a podpory:</w:t>
            </w:r>
            <w:r w:rsidRPr="000B72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jediné kontaktní místo pro nahlášení poruch v celé ČR, servisní střediska pokrývající celé území ČR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poskytovaná prostřednictvím telefonní linky musí být dostupná v pracovní dny minimálně v době od 9:00 do 16:00 hod.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označení každého zařízení jednoznačným identifikátorem (např. výrobní číslo) podle kterého je možné dohledat na www stránkách výrobce nebo dodavatele informace o záruce, konfiguraci a ovladače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prostřednictvím Internetu musí umožňovat stahování ovladačů a manuálů z internetu adresně pro konkrétní zadané identifikační číslo zařízení 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45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Napájení: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Integrované v boxu pro uložení robotů. 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Druh zboží: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Pouze nové, nepoužité 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</w:tbl>
    <w:p w:rsidR="000B720E" w:rsidRPr="000B720E" w:rsidRDefault="009D32B5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br/>
      </w:r>
      <w:r w:rsidR="000B720E"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Specifikace Programovatelné desky pro 2.</w:t>
      </w:r>
      <w:r w:rsidR="00D705F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0B720E"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st.</w:t>
      </w:r>
      <w:r w:rsidR="000B720E" w:rsidRPr="000B720E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Pr="000B720E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Požadováno je 2</w:t>
      </w:r>
      <w:r w:rsidR="00D705FA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6</w:t>
      </w:r>
      <w:r w:rsidRPr="000B720E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 kusů dle níže uvedených parametrů</w:t>
      </w:r>
      <w:r w:rsidRPr="000B720E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p w:rsidR="000B720E" w:rsidRPr="00AA6C3B" w:rsidRDefault="000B720E" w:rsidP="00AA6C3B">
      <w:r w:rsidRPr="00AA6C3B"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480"/>
        <w:gridCol w:w="2925"/>
        <w:gridCol w:w="345"/>
      </w:tblGrid>
      <w:tr w:rsidR="000B720E" w:rsidRPr="000B720E" w:rsidTr="000B720E">
        <w:trPr>
          <w:trHeight w:val="255"/>
        </w:trPr>
        <w:tc>
          <w:tcPr>
            <w:tcW w:w="57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položky: Programovatelná deska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nabízeného zařízení: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255"/>
        </w:trPr>
        <w:tc>
          <w:tcPr>
            <w:tcW w:w="57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Požadovaná konfigurace: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Konfigurace nabízeného zařízení: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Obsah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Programovatelná deska </w:t>
            </w:r>
          </w:p>
          <w:p w:rsidR="000B720E" w:rsidRPr="000B720E" w:rsidRDefault="000B720E" w:rsidP="000B720E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Procesor – ARM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ARM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Cortex-M0 32 bit procesor </w:t>
            </w:r>
          </w:p>
          <w:p w:rsidR="000B720E" w:rsidRPr="000B720E" w:rsidRDefault="000B720E" w:rsidP="000B720E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ROM – 256kb </w:t>
            </w:r>
          </w:p>
          <w:p w:rsidR="000B720E" w:rsidRPr="000B720E" w:rsidRDefault="000B720E" w:rsidP="000B720E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RAM 16kB </w:t>
            </w:r>
          </w:p>
          <w:p w:rsidR="000B720E" w:rsidRPr="000B720E" w:rsidRDefault="000B720E" w:rsidP="000B720E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Frekvence  16MHz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Konektivita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Bluetooth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4.1 s BLE (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Bluetooth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low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energy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) </w:t>
            </w:r>
          </w:p>
          <w:p w:rsidR="000B720E" w:rsidRPr="000B720E" w:rsidRDefault="000B720E" w:rsidP="000B720E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USB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Snímače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Akcelerometr (3 osy, 2/4/8g rozsah) </w:t>
            </w:r>
          </w:p>
          <w:p w:rsidR="000B720E" w:rsidRPr="000B720E" w:rsidRDefault="000B720E" w:rsidP="000B720E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Kompas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Freescale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MAG3110 </w:t>
            </w:r>
          </w:p>
          <w:p w:rsidR="000B720E" w:rsidRPr="000B720E" w:rsidRDefault="000B720E" w:rsidP="000B720E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Snímač teploty (-25 - +75°C) </w:t>
            </w:r>
          </w:p>
          <w:p w:rsidR="000B720E" w:rsidRPr="000B720E" w:rsidRDefault="000B720E" w:rsidP="000B720E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Ovládání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 tlačítka + Reset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Display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Maticový 5*5 LED diod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Příslušenství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Bateriový box pro napájení </w:t>
            </w:r>
          </w:p>
          <w:p w:rsidR="000B720E" w:rsidRPr="000B720E" w:rsidRDefault="000B720E" w:rsidP="000B720E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USB kabel pro připojení desky k PC </w:t>
            </w:r>
          </w:p>
          <w:p w:rsidR="000B720E" w:rsidRPr="000B720E" w:rsidRDefault="000B720E" w:rsidP="000B720E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Pouzdro pro programovatelnou desku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 </w:t>
      </w: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485"/>
        <w:gridCol w:w="3036"/>
      </w:tblGrid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Záruka: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 měsíců daná výrobcem s opravou na místě u zákazníka následující pracovní den po nahlášení závady. 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Způsob provádění záručního servisu a podpory:</w:t>
            </w:r>
            <w:r w:rsidRPr="000B72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jediné kontaktní místo pro nahlášení poruch v celé ČR, servisní střediska pokrývající celé území ČR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poskytovaná prostřednictvím telefonní linky musí být dostupná v pracovní dny minimálně v době od 9:00 do 16:00 hod.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označení každého zařízení jednoznačným identifikátorem (např. výrobní číslo) podle kterého je možné dohledat na www stránkách výrobce nebo dodavatele informace o záruce, konfiguraci a ovladače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podpora prostřednictvím Internetu musí umožňovat stahování ovladačů a manuálů z internetu adresně pro konkrétní zadané identifikační číslo zařízení 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  </w:t>
            </w:r>
          </w:p>
        </w:tc>
      </w:tr>
      <w:tr w:rsidR="000B720E" w:rsidRPr="000B720E" w:rsidTr="009D32B5">
        <w:trPr>
          <w:trHeight w:val="45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Napájení: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1.8-3.6 VDC (bateriové pouzdro) 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Druh zboží: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Pouze nové, nepoužité </w:t>
            </w:r>
          </w:p>
        </w:tc>
        <w:tc>
          <w:tcPr>
            <w:tcW w:w="3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</w:tbl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Specifikace Interaktivní tabule sestava </w:t>
      </w:r>
      <w:r w:rsidRPr="000B720E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Pr="000B720E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Požadováno je 1 kus interaktivní sestavy</w:t>
      </w:r>
      <w:r w:rsidRPr="000B720E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p w:rsidR="000B720E" w:rsidRPr="00AA6C3B" w:rsidRDefault="000B720E" w:rsidP="00AA6C3B">
      <w:r w:rsidRPr="00AA6C3B"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480"/>
        <w:gridCol w:w="2925"/>
        <w:gridCol w:w="345"/>
      </w:tblGrid>
      <w:tr w:rsidR="000B720E" w:rsidRPr="000B720E" w:rsidTr="000B720E">
        <w:trPr>
          <w:trHeight w:val="255"/>
        </w:trPr>
        <w:tc>
          <w:tcPr>
            <w:tcW w:w="57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položky: Interaktivní sestava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nabízeného zařízení: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255"/>
        </w:trPr>
        <w:tc>
          <w:tcPr>
            <w:tcW w:w="57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Požadovaná konfigurace: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Konfigurace nabízeného zařízení: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Obsah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Projektor </w:t>
            </w:r>
          </w:p>
          <w:p w:rsidR="000B720E" w:rsidRPr="000B720E" w:rsidRDefault="000B720E" w:rsidP="000B720E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Interaktivní tabule </w:t>
            </w:r>
          </w:p>
          <w:p w:rsidR="000B720E" w:rsidRPr="000B720E" w:rsidRDefault="000B720E" w:rsidP="000B720E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Kabeláž </w:t>
            </w:r>
          </w:p>
          <w:p w:rsidR="000B720E" w:rsidRPr="000B720E" w:rsidRDefault="000B720E" w:rsidP="000B720E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Ozvučení  </w:t>
            </w:r>
          </w:p>
          <w:p w:rsidR="000B720E" w:rsidRPr="000B720E" w:rsidRDefault="000B720E" w:rsidP="000B720E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Ovládací software </w:t>
            </w:r>
          </w:p>
          <w:p w:rsidR="000B720E" w:rsidRPr="000B720E" w:rsidRDefault="000B720E" w:rsidP="000B720E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Montáž a servis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Projektor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FULL HD projektor </w:t>
            </w:r>
          </w:p>
          <w:p w:rsidR="000B720E" w:rsidRPr="000B720E" w:rsidRDefault="000B720E" w:rsidP="000B720E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Rozlišení 1920 x 1080 pixelů </w:t>
            </w:r>
          </w:p>
          <w:p w:rsidR="000B720E" w:rsidRPr="000B720E" w:rsidRDefault="000B720E" w:rsidP="000B720E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Laser zdroj světla </w:t>
            </w:r>
          </w:p>
          <w:p w:rsidR="000B720E" w:rsidRPr="000B720E" w:rsidRDefault="000B720E" w:rsidP="000B720E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Intenzita světla 3600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lm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  <w:p w:rsidR="000B720E" w:rsidRPr="000B720E" w:rsidRDefault="000B720E" w:rsidP="000B720E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Dálkové ovládání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Tabule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19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Velikost min 195,6 cm úhlopříčně </w:t>
            </w:r>
          </w:p>
          <w:p w:rsidR="000B720E" w:rsidRPr="000B720E" w:rsidRDefault="000B720E" w:rsidP="000B720E">
            <w:pPr>
              <w:numPr>
                <w:ilvl w:val="0"/>
                <w:numId w:val="19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Opatřena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popisovatelnými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křídly na fixy </w:t>
            </w:r>
          </w:p>
          <w:p w:rsidR="000B720E" w:rsidRPr="000B720E" w:rsidRDefault="000B720E" w:rsidP="000B720E">
            <w:pPr>
              <w:numPr>
                <w:ilvl w:val="0"/>
                <w:numId w:val="19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Pojezdový pylon </w:t>
            </w:r>
          </w:p>
          <w:p w:rsidR="000B720E" w:rsidRPr="000B720E" w:rsidRDefault="000B720E" w:rsidP="000B720E">
            <w:pPr>
              <w:numPr>
                <w:ilvl w:val="0"/>
                <w:numId w:val="19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Multidotyková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Ozvučení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Napájení 230 V </w:t>
            </w:r>
          </w:p>
          <w:p w:rsidR="000B720E" w:rsidRPr="000B720E" w:rsidRDefault="000B720E" w:rsidP="000B720E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15- 20 W </w:t>
            </w:r>
          </w:p>
          <w:p w:rsidR="000B720E" w:rsidRPr="000B720E" w:rsidRDefault="000B720E" w:rsidP="000B720E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Konektivita do PC přes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HDMi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/display port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Kabeláž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2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HDMi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konektivita (je možno použít i Display port na straně PC) </w:t>
            </w:r>
          </w:p>
          <w:p w:rsidR="000B720E" w:rsidRPr="000B720E" w:rsidRDefault="000B720E" w:rsidP="000B720E">
            <w:pPr>
              <w:numPr>
                <w:ilvl w:val="0"/>
                <w:numId w:val="2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Kompletní instalace a propojení všech prvků interaktivní tabule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Software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2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Smart Notebook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 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485"/>
        <w:gridCol w:w="2894"/>
      </w:tblGrid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Záruka: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 měsíců daná výrobcem s opravou na místě u zákazníka následující pracovní den po nahlášení závady. 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Způsob provádění záručního servisu a podpory:</w:t>
            </w:r>
            <w:r w:rsidRPr="000B72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jediné kontaktní místo pro nahlášení poruch v celé ČR, servisní střediska pokrývající celé území ČR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podpora poskytovaná prostřednictvím telefonní linky musí být dostupná v pracovní dny minimálně v době od 9:00 do 16:00 hod.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označení každého zařízení jednoznačným identifikátorem (např. výrobní číslo) podle kterého je možné dohledat na www stránkách výrobce nebo dodavatele informace o záruce, konfiguraci a ovladače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prostřednictvím Internetu musí umožňovat stahování ovladačů a manuálů z internetu adresně pro konkrétní zadané identifikační číslo zařízení 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  </w:t>
            </w:r>
          </w:p>
        </w:tc>
      </w:tr>
      <w:tr w:rsidR="000B720E" w:rsidRPr="000B720E" w:rsidTr="009D32B5">
        <w:trPr>
          <w:trHeight w:val="45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Napájení: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Ze sítě 230 V 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Druh zboží: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Pouze nové, nepoužité 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</w:tbl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Specifikace Interaktivní display (fixní)</w:t>
      </w:r>
      <w:r w:rsidRPr="000B720E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  <w:r w:rsidRPr="000B720E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Požadováno je 1 kus display</w:t>
      </w:r>
      <w:r w:rsidRPr="000B720E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p w:rsidR="000B720E" w:rsidRPr="00AA6C3B" w:rsidRDefault="000B720E" w:rsidP="00AA6C3B">
      <w:r w:rsidRPr="00AA6C3B"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480"/>
        <w:gridCol w:w="2925"/>
        <w:gridCol w:w="345"/>
      </w:tblGrid>
      <w:tr w:rsidR="000B720E" w:rsidRPr="000B720E" w:rsidTr="000B720E">
        <w:trPr>
          <w:trHeight w:val="255"/>
        </w:trPr>
        <w:tc>
          <w:tcPr>
            <w:tcW w:w="57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položky: Interaktivní display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nabízeného zařízení: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255"/>
        </w:trPr>
        <w:tc>
          <w:tcPr>
            <w:tcW w:w="57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Požadovaná konfigurace: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Konfigurace nabízeného zařízení: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Obsah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Interaktivní display </w:t>
            </w:r>
          </w:p>
          <w:p w:rsidR="000B720E" w:rsidRPr="000B720E" w:rsidRDefault="000B720E" w:rsidP="000B720E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Montáž a servis </w:t>
            </w:r>
          </w:p>
          <w:p w:rsidR="000B720E" w:rsidRPr="000B720E" w:rsidRDefault="000B720E" w:rsidP="000B720E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Kabeláž </w:t>
            </w:r>
          </w:p>
          <w:p w:rsidR="000B720E" w:rsidRPr="000B720E" w:rsidRDefault="000B720E" w:rsidP="000B720E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Ovládací software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Display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2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UHD 4K display </w:t>
            </w:r>
          </w:p>
          <w:p w:rsidR="000B720E" w:rsidRPr="000B720E" w:rsidRDefault="000B720E" w:rsidP="000B720E">
            <w:pPr>
              <w:numPr>
                <w:ilvl w:val="0"/>
                <w:numId w:val="2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3840*2160 pixelů </w:t>
            </w:r>
          </w:p>
          <w:p w:rsidR="000B720E" w:rsidRPr="000B720E" w:rsidRDefault="000B720E" w:rsidP="000B720E">
            <w:pPr>
              <w:numPr>
                <w:ilvl w:val="0"/>
                <w:numId w:val="2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Operační systém Windows 10 </w:t>
            </w:r>
          </w:p>
          <w:p w:rsidR="000B720E" w:rsidRPr="000B720E" w:rsidRDefault="000B720E" w:rsidP="000B720E">
            <w:pPr>
              <w:numPr>
                <w:ilvl w:val="0"/>
                <w:numId w:val="2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Multidotykový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  <w:p w:rsidR="000B720E" w:rsidRPr="000B720E" w:rsidRDefault="000B720E" w:rsidP="000B720E">
            <w:pPr>
              <w:numPr>
                <w:ilvl w:val="0"/>
                <w:numId w:val="2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Rozměr 65” </w:t>
            </w:r>
          </w:p>
          <w:p w:rsidR="000B720E" w:rsidRPr="000B720E" w:rsidRDefault="000B720E" w:rsidP="000B720E">
            <w:pPr>
              <w:numPr>
                <w:ilvl w:val="0"/>
                <w:numId w:val="2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 možností vestavěného PC modulu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Software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2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Windows 10 </w:t>
            </w:r>
          </w:p>
          <w:p w:rsidR="000B720E" w:rsidRPr="000B720E" w:rsidRDefault="000B720E" w:rsidP="000B720E">
            <w:pPr>
              <w:numPr>
                <w:ilvl w:val="0"/>
                <w:numId w:val="25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Smart Notebook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Příslušenství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2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Dálkový ovladač </w:t>
            </w:r>
          </w:p>
          <w:p w:rsidR="000B720E" w:rsidRPr="000B720E" w:rsidRDefault="000B720E" w:rsidP="000B720E">
            <w:pPr>
              <w:numPr>
                <w:ilvl w:val="0"/>
                <w:numId w:val="2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Dotykové pero </w:t>
            </w:r>
          </w:p>
          <w:p w:rsidR="000B720E" w:rsidRPr="000B720E" w:rsidRDefault="000B720E" w:rsidP="000B720E">
            <w:pPr>
              <w:numPr>
                <w:ilvl w:val="0"/>
                <w:numId w:val="26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Montáž a servis </w:t>
            </w:r>
          </w:p>
          <w:p w:rsidR="000B720E" w:rsidRPr="000B720E" w:rsidRDefault="000B720E" w:rsidP="000B720E">
            <w:pPr>
              <w:spacing w:after="0" w:line="240" w:lineRule="auto"/>
              <w:ind w:left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  <w:tr w:rsidR="000B720E" w:rsidRPr="000B720E" w:rsidTr="000B720E">
        <w:trPr>
          <w:trHeight w:val="315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Konektivita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numPr>
                <w:ilvl w:val="0"/>
                <w:numId w:val="2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Kabeláž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HDMi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/Display port </w:t>
            </w:r>
          </w:p>
          <w:p w:rsidR="000B720E" w:rsidRPr="000B720E" w:rsidRDefault="000B720E" w:rsidP="000B720E">
            <w:pPr>
              <w:numPr>
                <w:ilvl w:val="0"/>
                <w:numId w:val="2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HDMi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(2x) </w:t>
            </w:r>
          </w:p>
          <w:p w:rsidR="000B720E" w:rsidRPr="000B720E" w:rsidRDefault="000B720E" w:rsidP="000B720E">
            <w:pPr>
              <w:numPr>
                <w:ilvl w:val="0"/>
                <w:numId w:val="27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USB 3 (2x)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 </w:t>
      </w: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485"/>
        <w:gridCol w:w="2894"/>
      </w:tblGrid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>Záruka: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 měsíců daná výrobcem s opravou na místě u zákazníka následující pracovní den po nahlášení závady. 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Způsob provádění záručního servisu a podpory:</w:t>
            </w:r>
            <w:r w:rsidRPr="000B72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jediné kontaktní místo pro nahlášení poruch v celé ČR, servisní střediska pokrývající celé území ČR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poskytovaná prostřednictvím telefonní linky musí být dostupná v pracovní dny minimálně v době od 9:00 do 16:00 hod.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označení každého zařízení jednoznačným identifikátorem (např. výrobní číslo) podle kterého je možné dohledat na www stránkách výrobce nebo dodavatele informace o záruce, konfiguraci a ovladače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prostřednictvím Internetu musí umožňovat stahování ovladačů a manuálů z internetu adresně pro konkrétní zadané identifikační číslo zařízení 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45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Napájení: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Ze sítě 230 V 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Druh zboží: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Pouze nové, nepoužité 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</w:tr>
    </w:tbl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Specifikace 3D tiskárna</w:t>
      </w:r>
      <w:r w:rsidRPr="000B720E">
        <w:rPr>
          <w:rFonts w:ascii="Times New Roman" w:eastAsia="Times New Roman" w:hAnsi="Times New Roman" w:cs="Times New Roman"/>
          <w:sz w:val="28"/>
          <w:szCs w:val="28"/>
          <w:lang w:eastAsia="cs-CZ"/>
        </w:rPr>
        <w:t> 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Požadováno je 2 kusy dle níže uvedených parametrů.</w:t>
      </w:r>
      <w:r w:rsidRPr="000B720E">
        <w:rPr>
          <w:rFonts w:ascii="Calibri" w:eastAsia="Times New Roman" w:hAnsi="Calibri" w:cs="Calibri"/>
          <w:sz w:val="20"/>
          <w:szCs w:val="20"/>
          <w:lang w:eastAsia="cs-CZ"/>
        </w:rPr>
        <w:t> 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 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318"/>
        <w:gridCol w:w="2378"/>
        <w:gridCol w:w="108"/>
      </w:tblGrid>
      <w:tr w:rsidR="000B720E" w:rsidRPr="000B720E" w:rsidTr="009D32B5">
        <w:trPr>
          <w:trHeight w:val="255"/>
        </w:trPr>
        <w:tc>
          <w:tcPr>
            <w:tcW w:w="65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položky: 3D tiskárna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  <w:tc>
          <w:tcPr>
            <w:tcW w:w="237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nabízeného zařízení: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1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255"/>
        </w:trPr>
        <w:tc>
          <w:tcPr>
            <w:tcW w:w="65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Požadovaná konfigurace: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Konfigurace nabízeného zařízení: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1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31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Specifikace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1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3D tiskárna - technologie tisku FDM, tisková plocha 250x 210x 210mm, celkový modelovací prostor 11.025cm3, výška vrstvy 0.05mm, tryska 0.4mm, tiskový materiál je struna 1.75mm, rychlost tisku 200+ mm/s, IR senzor filamentu, podporuje materiály ABS, PLA, PETT, HIPS,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Laywood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Laybrick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Bronzefill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ASA, T-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Glase,filamenty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s uhlíkovým vláknem, polykarbonát, plně automatická kalibrace tiskové plochy, bezúdržbová tisková plocha, vyhřívaná magnetická podložka s vyměnitelnými tiskovými pláty, detekce a zotavení ze ztráty přívodu energie, LCD displej, čtečka SD, USB 2.0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  <w:tc>
          <w:tcPr>
            <w:tcW w:w="1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 </w:t>
            </w:r>
          </w:p>
        </w:tc>
      </w:tr>
    </w:tbl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 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 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355"/>
        <w:gridCol w:w="2385"/>
      </w:tblGrid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Záruka: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 měsíců daná výrobcem 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</w:tr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Způsob provádění záručního servisu a podpory:</w:t>
            </w:r>
            <w:r w:rsidRPr="000B72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 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Jediné kontaktní místo pro nahlášení poruch v celé ČR, servisní střediska pokrývající celé území ČR 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poskytovaná prostřednictvím telefonní linky musí být dostupná v pracovní dny minimálně v době od 9:00 do 16:00 hod. 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označení každého zařízení jednoznačným identifikátorem (např. výrobní číslo) podle kterého je možné dohledat na www stránkách výrobce nebo dodavatele informace o záruce, konfiguraci a ovladače 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prostřednictvím Internetu musí umožňovat stahování ovladačů a manuálů z internetu adresně pro konkrétní zadané identifikační číslo zařízení 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lastRenderedPageBreak/>
              <w:t>   </w:t>
            </w:r>
          </w:p>
        </w:tc>
      </w:tr>
      <w:tr w:rsidR="000B720E" w:rsidRPr="000B720E" w:rsidTr="009D32B5">
        <w:trPr>
          <w:trHeight w:val="61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Příslušenství: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Filament, 1.75 mm s přesností +- 0.03 mm, 1kg, různé barvy - černá, modrá,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silver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červená, růžová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45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Napájení: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Síťový adaptér součástí 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Druh zboží: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Pouze nové, nepoužité 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</w:tr>
    </w:tbl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Specifikace </w:t>
      </w:r>
      <w:proofErr w:type="spellStart"/>
      <w:r w:rsidRPr="000B720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Vizualizér</w:t>
      </w:r>
      <w:proofErr w:type="spellEnd"/>
      <w:r w:rsidRPr="000B720E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Požadováno je 1 kus dle níže uvedených parametrů.</w:t>
      </w:r>
      <w:r w:rsidRPr="000B720E">
        <w:rPr>
          <w:rFonts w:ascii="Calibri" w:eastAsia="Times New Roman" w:hAnsi="Calibri" w:cs="Calibri"/>
          <w:sz w:val="20"/>
          <w:szCs w:val="20"/>
          <w:lang w:eastAsia="cs-CZ"/>
        </w:rPr>
        <w:t> 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 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318"/>
        <w:gridCol w:w="2378"/>
        <w:gridCol w:w="108"/>
      </w:tblGrid>
      <w:tr w:rsidR="000B720E" w:rsidRPr="000B720E" w:rsidTr="009D32B5">
        <w:trPr>
          <w:trHeight w:val="255"/>
        </w:trPr>
        <w:tc>
          <w:tcPr>
            <w:tcW w:w="65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Název položky: </w:t>
            </w:r>
            <w:proofErr w:type="spellStart"/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Vizualizér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  <w:tc>
          <w:tcPr>
            <w:tcW w:w="237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nabízeného zařízení: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1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255"/>
        </w:trPr>
        <w:tc>
          <w:tcPr>
            <w:tcW w:w="65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Požadovaná konfigurace: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Konfigurace nabízeného zařízení: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1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31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Specifikace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1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Bezdrátová dokumentová kamera s flexibilním ramenem, s možností práce úplně bez kabelů - přenos obrazu přes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Wifi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, napájení z baterie. Min. 12x zoom. LED osvětlení snímaného objektu, ruční a automatické ovládání ostření a jasu. Snímaná plocha min A4. Jednoduché ovládání </w:t>
            </w:r>
            <w:proofErr w:type="spellStart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vizualizéru</w:t>
            </w:r>
            <w:proofErr w:type="spellEnd"/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prostřednictvím software.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  <w:tc>
          <w:tcPr>
            <w:tcW w:w="1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lang w:eastAsia="cs-CZ"/>
              </w:rPr>
              <w:t>  </w:t>
            </w:r>
          </w:p>
        </w:tc>
      </w:tr>
    </w:tbl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  </w:t>
      </w:r>
    </w:p>
    <w:p w:rsidR="000B720E" w:rsidRPr="000B720E" w:rsidRDefault="000B720E" w:rsidP="000B720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t>  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355"/>
        <w:gridCol w:w="2385"/>
      </w:tblGrid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Záruka: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 měsíců daná výrobcem 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</w:tr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Způsob provádění záručního servisu a podpory:</w:t>
            </w:r>
            <w:r w:rsidRPr="000B720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 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Jediné kontaktní místo pro nahlášení poruch v celé ČR, servisní střediska pokrývající celé území ČR 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poskytovaná prostřednictvím telefonní linky musí být dostupná v pracovní dny minimálně v době od 9:00 do 16:00 hod. 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označení každého zařízení jednoznačným identifikátorem (např. výrobní číslo) podle kterého je možné dohledat na www stránkách výrobce nebo dodavatele informace o záruce, konfiguraci a ovladače  </w:t>
            </w:r>
          </w:p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prostřednictvím Internetu musí umožňovat stahování ovladačů a manuálů z internetu adresně pro konkrétní zadané identifikační číslo zařízení 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</w:tr>
      <w:tr w:rsidR="000B720E" w:rsidRPr="000B720E" w:rsidTr="009D32B5">
        <w:trPr>
          <w:trHeight w:val="61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Příslušenství: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Software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45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Napájení: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Síťový adaptér součástí 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0B720E" w:rsidRPr="000B720E" w:rsidTr="009D32B5">
        <w:trPr>
          <w:trHeight w:val="255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Druh zboží:</w:t>
            </w: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Pouze nové, nepoužité 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720E" w:rsidRPr="000B720E" w:rsidRDefault="000B720E" w:rsidP="000B72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720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</w:tr>
    </w:tbl>
    <w:p w:rsidR="00D705FA" w:rsidRPr="00D705FA" w:rsidRDefault="000B720E" w:rsidP="00D705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0B720E">
        <w:rPr>
          <w:rFonts w:ascii="Calibri" w:eastAsia="Times New Roman" w:hAnsi="Calibri" w:cs="Calibri"/>
          <w:lang w:eastAsia="cs-CZ"/>
        </w:rPr>
        <w:lastRenderedPageBreak/>
        <w:t> </w:t>
      </w:r>
      <w:r w:rsidR="009D32B5">
        <w:rPr>
          <w:rFonts w:ascii="Calibri" w:eastAsia="Times New Roman" w:hAnsi="Calibri" w:cs="Calibri"/>
          <w:lang w:eastAsia="cs-CZ"/>
        </w:rPr>
        <w:br/>
      </w:r>
      <w:r w:rsidR="00D705FA" w:rsidRPr="002931B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Specifikace </w:t>
      </w:r>
      <w:proofErr w:type="gramStart"/>
      <w:r w:rsidR="00D705FA" w:rsidRPr="002931B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3D</w:t>
      </w:r>
      <w:proofErr w:type="gramEnd"/>
      <w:r w:rsidR="00D705FA" w:rsidRPr="002931B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tiskové pero</w:t>
      </w:r>
      <w:r w:rsidR="00D705FA" w:rsidRPr="002931B1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D705FA" w:rsidRPr="00D705FA" w:rsidRDefault="00D705FA" w:rsidP="00D705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931B1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Požadováno je 4 kusy dle níže uvedených parametrů.</w:t>
      </w:r>
      <w:r w:rsidRPr="002931B1">
        <w:rPr>
          <w:rFonts w:ascii="Calibri" w:eastAsia="Times New Roman" w:hAnsi="Calibri" w:cs="Calibri"/>
          <w:sz w:val="20"/>
          <w:szCs w:val="20"/>
          <w:lang w:eastAsia="cs-CZ"/>
        </w:rPr>
        <w:t>  </w:t>
      </w:r>
    </w:p>
    <w:p w:rsidR="00D705FA" w:rsidRPr="00D705FA" w:rsidRDefault="00D705FA" w:rsidP="00D705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931B1">
        <w:rPr>
          <w:rFonts w:ascii="Calibri" w:eastAsia="Times New Roman" w:hAnsi="Calibri" w:cs="Calibri"/>
          <w:lang w:eastAsia="cs-CZ"/>
        </w:rPr>
        <w:t>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4066"/>
        <w:gridCol w:w="2378"/>
        <w:gridCol w:w="108"/>
      </w:tblGrid>
      <w:tr w:rsidR="002931B1" w:rsidRPr="00D705FA" w:rsidTr="00D705FA">
        <w:trPr>
          <w:trHeight w:val="255"/>
        </w:trPr>
        <w:tc>
          <w:tcPr>
            <w:tcW w:w="66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položky: 3D pero</w:t>
            </w: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  <w:tc>
          <w:tcPr>
            <w:tcW w:w="23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nabízeného zařízení:</w:t>
            </w: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lang w:eastAsia="cs-CZ"/>
              </w:rPr>
              <w:t>  </w:t>
            </w:r>
          </w:p>
        </w:tc>
      </w:tr>
      <w:tr w:rsidR="002931B1" w:rsidRPr="00D705FA" w:rsidTr="00D705FA">
        <w:trPr>
          <w:trHeight w:val="345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05FA" w:rsidRPr="00D705FA" w:rsidRDefault="00D705FA" w:rsidP="00D7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05FA" w:rsidRPr="00D705FA" w:rsidRDefault="00D705FA" w:rsidP="00D7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lang w:eastAsia="cs-CZ"/>
              </w:rPr>
              <w:t>  </w:t>
            </w:r>
          </w:p>
        </w:tc>
      </w:tr>
      <w:tr w:rsidR="002931B1" w:rsidRPr="00D705FA" w:rsidTr="00D705FA">
        <w:trPr>
          <w:trHeight w:val="255"/>
        </w:trPr>
        <w:tc>
          <w:tcPr>
            <w:tcW w:w="6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Požadovaná konfigurace:</w:t>
            </w: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Konfigurace nabízeného zařízení:</w:t>
            </w: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lang w:eastAsia="cs-CZ"/>
              </w:rPr>
              <w:t>  </w:t>
            </w:r>
          </w:p>
        </w:tc>
      </w:tr>
      <w:tr w:rsidR="002931B1" w:rsidRPr="00D705FA" w:rsidTr="00D705FA">
        <w:trPr>
          <w:trHeight w:val="31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Specifikace</w:t>
            </w: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Funkce: kreslení </w:t>
            </w:r>
          </w:p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Připojení: USB </w:t>
            </w:r>
          </w:p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Tiskový materiál: PLA. PCL, </w:t>
            </w:r>
          </w:p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Průměr filamentu:1,75 mm </w:t>
            </w:r>
          </w:p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Display: ne </w:t>
            </w:r>
          </w:p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Hmotnost do 150 g </w:t>
            </w:r>
          </w:p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Teplota zahřátí: 250°C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  <w:tc>
          <w:tcPr>
            <w:tcW w:w="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lang w:eastAsia="cs-CZ"/>
              </w:rPr>
              <w:t>  </w:t>
            </w:r>
          </w:p>
        </w:tc>
      </w:tr>
    </w:tbl>
    <w:p w:rsidR="00D705FA" w:rsidRPr="00D705FA" w:rsidRDefault="00D705FA" w:rsidP="00D705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931B1">
        <w:rPr>
          <w:rFonts w:ascii="Calibri" w:eastAsia="Times New Roman" w:hAnsi="Calibri" w:cs="Calibri"/>
          <w:lang w:eastAsia="cs-CZ"/>
        </w:rPr>
        <w:t>   </w:t>
      </w:r>
    </w:p>
    <w:p w:rsidR="00D705FA" w:rsidRPr="00D705FA" w:rsidRDefault="00D705FA" w:rsidP="00D705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2931B1">
        <w:rPr>
          <w:rFonts w:ascii="Calibri" w:eastAsia="Times New Roman" w:hAnsi="Calibri" w:cs="Calibri"/>
          <w:lang w:eastAsia="cs-CZ"/>
        </w:rPr>
        <w:t>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4140"/>
        <w:gridCol w:w="2385"/>
      </w:tblGrid>
      <w:tr w:rsidR="002931B1" w:rsidRPr="00D705FA" w:rsidTr="00D705FA">
        <w:trPr>
          <w:trHeight w:val="25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Záruka:</w:t>
            </w: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24 měsíců daná výrobcem 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</w:tr>
      <w:tr w:rsidR="002931B1" w:rsidRPr="00D705FA" w:rsidTr="00D705FA">
        <w:trPr>
          <w:trHeight w:val="25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Způsob provádění záručního servisu a podpory:</w:t>
            </w:r>
            <w:r w:rsidRPr="002931B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Jediné kontaktní místo pro nahlášení poruch v celé ČR, servisní střediska pokrývající celé území ČR  </w:t>
            </w:r>
          </w:p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poskytovaná prostřednictvím telefonní linky musí být dostupná v pracovní dny minimálně v době od 9:00 do 16:00 hod.  </w:t>
            </w:r>
          </w:p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označení každého zařízení jednoznačným identifikátorem (např. výrobní číslo) podle kterého je možné dohledat na www stránkách výrobce nebo dodavatele informace o záruce, konfiguraci a ovladače  </w:t>
            </w:r>
          </w:p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podpora prostřednictvím internetu musí umožňovat stahování ovladačů a manuálů z internetu adresně pro konkrétní zadané identifikační číslo zařízení 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</w:tr>
      <w:tr w:rsidR="002931B1" w:rsidRPr="00D705FA" w:rsidTr="00D705FA">
        <w:trPr>
          <w:trHeight w:val="61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05FA" w:rsidRPr="00D705FA" w:rsidRDefault="00D705FA" w:rsidP="00D7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Příslušenství:</w:t>
            </w: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Kniha inspirací, šablony, filament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2931B1" w:rsidRPr="00D705FA" w:rsidTr="00D705FA">
        <w:trPr>
          <w:trHeight w:val="450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705FA" w:rsidRPr="00D705FA" w:rsidRDefault="00D705FA" w:rsidP="00D7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Napájení:</w:t>
            </w: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Síťový adaptér součástí 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 </w:t>
            </w: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</w:tr>
      <w:tr w:rsidR="002931B1" w:rsidRPr="00D705FA" w:rsidTr="00D705FA">
        <w:trPr>
          <w:trHeight w:val="255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05FA" w:rsidRPr="00D705FA" w:rsidRDefault="00D705FA" w:rsidP="00D705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Druh zboží:</w:t>
            </w: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Pouze nové, nepoužité 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05FA" w:rsidRPr="00D705FA" w:rsidRDefault="00D705FA" w:rsidP="00D705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31B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  </w:t>
            </w:r>
          </w:p>
        </w:tc>
      </w:tr>
    </w:tbl>
    <w:p w:rsidR="00D705FA" w:rsidRPr="00D705FA" w:rsidRDefault="00D705FA" w:rsidP="00D705F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705FA">
        <w:rPr>
          <w:rFonts w:ascii="Calibri" w:eastAsia="Times New Roman" w:hAnsi="Calibri" w:cs="Calibri"/>
          <w:color w:val="C00000"/>
          <w:lang w:eastAsia="cs-CZ"/>
        </w:rPr>
        <w:t> </w:t>
      </w:r>
    </w:p>
    <w:p w:rsidR="00944DDD" w:rsidRPr="00917FE9" w:rsidRDefault="00944DDD" w:rsidP="00944DDD">
      <w:pPr>
        <w:spacing w:after="0" w:line="26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</w:p>
    <w:p w:rsidR="00957DE8" w:rsidRPr="00917FE9" w:rsidRDefault="00957DE8" w:rsidP="00944DDD">
      <w:pPr>
        <w:spacing w:after="0" w:line="26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</w:p>
    <w:p w:rsidR="00944DDD" w:rsidRDefault="00944DDD" w:rsidP="00944DDD">
      <w:pPr>
        <w:spacing w:after="0" w:line="26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</w:p>
    <w:p w:rsidR="002931B1" w:rsidRDefault="002931B1" w:rsidP="00944DDD">
      <w:pPr>
        <w:spacing w:after="0" w:line="26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</w:p>
    <w:p w:rsidR="002931B1" w:rsidRDefault="002931B1" w:rsidP="00944DDD">
      <w:pPr>
        <w:spacing w:after="0" w:line="26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</w:p>
    <w:p w:rsidR="002931B1" w:rsidRDefault="002931B1" w:rsidP="00944DDD">
      <w:pPr>
        <w:spacing w:after="0" w:line="26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</w:p>
    <w:p w:rsidR="002931B1" w:rsidRDefault="002931B1" w:rsidP="00944DDD">
      <w:pPr>
        <w:spacing w:after="0" w:line="26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bookmarkStart w:id="0" w:name="_GoBack"/>
      <w:bookmarkEnd w:id="0"/>
    </w:p>
    <w:sectPr w:rsidR="002931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319" w:rsidRDefault="00EE2319" w:rsidP="00944DDD">
      <w:pPr>
        <w:spacing w:after="0" w:line="240" w:lineRule="auto"/>
      </w:pPr>
      <w:r>
        <w:separator/>
      </w:r>
    </w:p>
  </w:endnote>
  <w:endnote w:type="continuationSeparator" w:id="0">
    <w:p w:rsidR="00EE2319" w:rsidRDefault="00EE2319" w:rsidP="0094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319" w:rsidRDefault="00EE2319" w:rsidP="00944DDD">
      <w:pPr>
        <w:spacing w:after="0" w:line="240" w:lineRule="auto"/>
      </w:pPr>
      <w:r>
        <w:separator/>
      </w:r>
    </w:p>
  </w:footnote>
  <w:footnote w:type="continuationSeparator" w:id="0">
    <w:p w:rsidR="00EE2319" w:rsidRDefault="00EE2319" w:rsidP="0094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37D" w:rsidRPr="004354F4" w:rsidRDefault="001F437D" w:rsidP="00944DDD">
    <w:pPr>
      <w:pStyle w:val="Zhlav"/>
      <w:rPr>
        <w:b/>
      </w:rPr>
    </w:pPr>
    <w:r w:rsidRPr="004354F4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6E8C9CC3" wp14:editId="2366D04A">
          <wp:simplePos x="0" y="0"/>
          <wp:positionH relativeFrom="column">
            <wp:posOffset>5224780</wp:posOffset>
          </wp:positionH>
          <wp:positionV relativeFrom="paragraph">
            <wp:posOffset>-1905</wp:posOffset>
          </wp:positionV>
          <wp:extent cx="836930" cy="685800"/>
          <wp:effectExtent l="0" t="0" r="1270" b="0"/>
          <wp:wrapTight wrapText="bothSides">
            <wp:wrapPolygon edited="0">
              <wp:start x="0" y="0"/>
              <wp:lineTo x="0" y="21000"/>
              <wp:lineTo x="21141" y="21000"/>
              <wp:lineTo x="21141" y="0"/>
              <wp:lineTo x="0" y="0"/>
            </wp:wrapPolygon>
          </wp:wrapTight>
          <wp:docPr id="37" name="Obrázek 37" descr="D:\PC účty\školní dokumenty\logo školy\logo školy (600 dpi, 1024x76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C účty\školní dokumenty\logo školy\logo školy (600 dpi, 1024x768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54F4">
      <w:rPr>
        <w:b/>
      </w:rPr>
      <w:t xml:space="preserve">Základní škola T. G. Masaryka Ivančice, Na Brněnce 1, okres Brno-venkov, příspěvková organizace </w:t>
    </w:r>
  </w:p>
  <w:p w:rsidR="001F437D" w:rsidRDefault="001F437D" w:rsidP="00944DDD">
    <w:pPr>
      <w:pStyle w:val="Zhlav"/>
    </w:pPr>
  </w:p>
  <w:p w:rsidR="001F437D" w:rsidRPr="00CD2752" w:rsidRDefault="001F437D" w:rsidP="00944DDD">
    <w:pPr>
      <w:pStyle w:val="Zhlav"/>
    </w:pPr>
    <w:r w:rsidRPr="00CD2752">
      <w:t>Tel., fax: 546 451</w:t>
    </w:r>
    <w:r>
      <w:t> 236</w:t>
    </w:r>
    <w:r>
      <w:tab/>
    </w:r>
    <w:r w:rsidRPr="00CD2752">
      <w:t xml:space="preserve"> </w:t>
    </w:r>
    <w:r>
      <w:t xml:space="preserve">          IČ: 70918767</w:t>
    </w:r>
    <w:r w:rsidRPr="00CD2752">
      <w:t xml:space="preserve">               </w:t>
    </w:r>
  </w:p>
  <w:p w:rsidR="001F437D" w:rsidRPr="00CD2752" w:rsidRDefault="001F437D" w:rsidP="00944DDD">
    <w:pPr>
      <w:pStyle w:val="Zhlav"/>
    </w:pPr>
    <w:r w:rsidRPr="00CD2752">
      <w:t>E-mail: reditel</w:t>
    </w:r>
    <w:r>
      <w:t>ka</w:t>
    </w:r>
    <w:r w:rsidRPr="00CD2752">
      <w:t>@zstgmivancice.cz</w:t>
    </w:r>
    <w:r>
      <w:tab/>
    </w:r>
    <w:r w:rsidRPr="00CD2752">
      <w:t xml:space="preserve"> </w:t>
    </w:r>
    <w:r>
      <w:t xml:space="preserve">               </w:t>
    </w:r>
    <w:r w:rsidRPr="00CD2752">
      <w:t>www.zstgmivancice.cz</w:t>
    </w:r>
  </w:p>
  <w:p w:rsidR="001F437D" w:rsidRPr="00944DDD" w:rsidRDefault="001F437D" w:rsidP="00944D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15D"/>
    <w:multiLevelType w:val="multilevel"/>
    <w:tmpl w:val="FCC2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A7CAB"/>
    <w:multiLevelType w:val="multilevel"/>
    <w:tmpl w:val="F37C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0C2DF6"/>
    <w:multiLevelType w:val="multilevel"/>
    <w:tmpl w:val="D4FE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883A72"/>
    <w:multiLevelType w:val="multilevel"/>
    <w:tmpl w:val="B106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3B34BA"/>
    <w:multiLevelType w:val="multilevel"/>
    <w:tmpl w:val="1FB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042AF"/>
    <w:multiLevelType w:val="multilevel"/>
    <w:tmpl w:val="D382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F60005"/>
    <w:multiLevelType w:val="multilevel"/>
    <w:tmpl w:val="D6FC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94133B"/>
    <w:multiLevelType w:val="multilevel"/>
    <w:tmpl w:val="D862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595F49"/>
    <w:multiLevelType w:val="multilevel"/>
    <w:tmpl w:val="74DA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7B710E"/>
    <w:multiLevelType w:val="hybridMultilevel"/>
    <w:tmpl w:val="627A3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A96"/>
    <w:multiLevelType w:val="multilevel"/>
    <w:tmpl w:val="A92C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5222E5"/>
    <w:multiLevelType w:val="multilevel"/>
    <w:tmpl w:val="C468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A1326F"/>
    <w:multiLevelType w:val="multilevel"/>
    <w:tmpl w:val="17A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4100E6"/>
    <w:multiLevelType w:val="multilevel"/>
    <w:tmpl w:val="2A24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5A632E"/>
    <w:multiLevelType w:val="multilevel"/>
    <w:tmpl w:val="74D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9554C0"/>
    <w:multiLevelType w:val="multilevel"/>
    <w:tmpl w:val="2E6E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2C29E8"/>
    <w:multiLevelType w:val="hybridMultilevel"/>
    <w:tmpl w:val="FC8E86E4"/>
    <w:lvl w:ilvl="0" w:tplc="58123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94DA7"/>
    <w:multiLevelType w:val="multilevel"/>
    <w:tmpl w:val="A616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835BB0"/>
    <w:multiLevelType w:val="multilevel"/>
    <w:tmpl w:val="8CDA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34C40"/>
    <w:multiLevelType w:val="multilevel"/>
    <w:tmpl w:val="08C6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7D3E26"/>
    <w:multiLevelType w:val="hybridMultilevel"/>
    <w:tmpl w:val="0AB07CA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6EF49BB"/>
    <w:multiLevelType w:val="multilevel"/>
    <w:tmpl w:val="A614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D071F5"/>
    <w:multiLevelType w:val="multilevel"/>
    <w:tmpl w:val="3644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577B30"/>
    <w:multiLevelType w:val="multilevel"/>
    <w:tmpl w:val="662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BF3CEF"/>
    <w:multiLevelType w:val="hybridMultilevel"/>
    <w:tmpl w:val="99200130"/>
    <w:lvl w:ilvl="0" w:tplc="0922D154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511B35"/>
    <w:multiLevelType w:val="multilevel"/>
    <w:tmpl w:val="D594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9734B8"/>
    <w:multiLevelType w:val="multilevel"/>
    <w:tmpl w:val="68DA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91569D"/>
    <w:multiLevelType w:val="hybridMultilevel"/>
    <w:tmpl w:val="56F426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6865A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9"/>
  </w:num>
  <w:num w:numId="5">
    <w:abstractNumId w:val="27"/>
  </w:num>
  <w:num w:numId="6">
    <w:abstractNumId w:val="1"/>
  </w:num>
  <w:num w:numId="7">
    <w:abstractNumId w:val="3"/>
  </w:num>
  <w:num w:numId="8">
    <w:abstractNumId w:val="10"/>
  </w:num>
  <w:num w:numId="9">
    <w:abstractNumId w:val="14"/>
  </w:num>
  <w:num w:numId="10">
    <w:abstractNumId w:val="25"/>
  </w:num>
  <w:num w:numId="11">
    <w:abstractNumId w:val="4"/>
  </w:num>
  <w:num w:numId="12">
    <w:abstractNumId w:val="18"/>
  </w:num>
  <w:num w:numId="13">
    <w:abstractNumId w:val="23"/>
  </w:num>
  <w:num w:numId="14">
    <w:abstractNumId w:val="8"/>
  </w:num>
  <w:num w:numId="15">
    <w:abstractNumId w:val="26"/>
  </w:num>
  <w:num w:numId="16">
    <w:abstractNumId w:val="12"/>
  </w:num>
  <w:num w:numId="17">
    <w:abstractNumId w:val="22"/>
  </w:num>
  <w:num w:numId="18">
    <w:abstractNumId w:val="21"/>
  </w:num>
  <w:num w:numId="19">
    <w:abstractNumId w:val="17"/>
  </w:num>
  <w:num w:numId="20">
    <w:abstractNumId w:val="2"/>
  </w:num>
  <w:num w:numId="21">
    <w:abstractNumId w:val="15"/>
  </w:num>
  <w:num w:numId="22">
    <w:abstractNumId w:val="6"/>
  </w:num>
  <w:num w:numId="23">
    <w:abstractNumId w:val="0"/>
  </w:num>
  <w:num w:numId="24">
    <w:abstractNumId w:val="13"/>
  </w:num>
  <w:num w:numId="25">
    <w:abstractNumId w:val="11"/>
  </w:num>
  <w:num w:numId="26">
    <w:abstractNumId w:val="19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02"/>
    <w:rsid w:val="000B720E"/>
    <w:rsid w:val="001F437D"/>
    <w:rsid w:val="00292FC6"/>
    <w:rsid w:val="002931B1"/>
    <w:rsid w:val="00473C02"/>
    <w:rsid w:val="00531689"/>
    <w:rsid w:val="008C1A5D"/>
    <w:rsid w:val="00917FE9"/>
    <w:rsid w:val="00944DDD"/>
    <w:rsid w:val="00950027"/>
    <w:rsid w:val="00957DE8"/>
    <w:rsid w:val="009D32B5"/>
    <w:rsid w:val="009F371B"/>
    <w:rsid w:val="00A82059"/>
    <w:rsid w:val="00AA6C3B"/>
    <w:rsid w:val="00B36AFB"/>
    <w:rsid w:val="00BE23F2"/>
    <w:rsid w:val="00CB7546"/>
    <w:rsid w:val="00D505F9"/>
    <w:rsid w:val="00D705FA"/>
    <w:rsid w:val="00D77AFD"/>
    <w:rsid w:val="00EE2319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BDA2"/>
  <w15:chartTrackingRefBased/>
  <w15:docId w15:val="{37E5A0F2-3771-4226-8142-598E9047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4D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DDD"/>
  </w:style>
  <w:style w:type="paragraph" w:styleId="Zpat">
    <w:name w:val="footer"/>
    <w:basedOn w:val="Normln"/>
    <w:link w:val="ZpatChar"/>
    <w:uiPriority w:val="99"/>
    <w:unhideWhenUsed/>
    <w:rsid w:val="0094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DDD"/>
  </w:style>
  <w:style w:type="paragraph" w:customStyle="1" w:styleId="Default">
    <w:name w:val="Default"/>
    <w:rsid w:val="00944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4DDD"/>
    <w:pPr>
      <w:ind w:left="720"/>
      <w:contextualSpacing/>
    </w:pPr>
  </w:style>
  <w:style w:type="paragraph" w:customStyle="1" w:styleId="ZkladntextIMP1">
    <w:name w:val="Základní text_IMP1"/>
    <w:basedOn w:val="Normln"/>
    <w:rsid w:val="00944DDD"/>
    <w:pPr>
      <w:suppressAutoHyphens/>
      <w:spacing w:after="0" w:line="256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44DDD"/>
    <w:rPr>
      <w:color w:val="0563C1" w:themeColor="hyperlink"/>
      <w:u w:val="single"/>
    </w:rPr>
  </w:style>
  <w:style w:type="paragraph" w:customStyle="1" w:styleId="NormlnIMP">
    <w:name w:val="Normální_IMP"/>
    <w:basedOn w:val="Normln"/>
    <w:uiPriority w:val="99"/>
    <w:rsid w:val="00944DDD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rsid w:val="00944DDD"/>
    <w:pPr>
      <w:spacing w:after="220" w:line="220" w:lineRule="atLeast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44DDD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ableParagraph">
    <w:name w:val="Table Paragraph"/>
    <w:basedOn w:val="Normln"/>
    <w:uiPriority w:val="1"/>
    <w:qFormat/>
    <w:rsid w:val="00944DDD"/>
    <w:pPr>
      <w:widowControl w:val="0"/>
      <w:autoSpaceDE w:val="0"/>
      <w:autoSpaceDN w:val="0"/>
      <w:adjustRightInd w:val="0"/>
      <w:spacing w:after="0" w:line="240" w:lineRule="auto"/>
      <w:ind w:left="75"/>
    </w:pPr>
    <w:rPr>
      <w:rFonts w:ascii="Calibri" w:eastAsiaTheme="minorEastAsia" w:hAnsi="Calibri" w:cs="Calibri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44DDD"/>
    <w:rPr>
      <w:color w:val="808080"/>
    </w:rPr>
  </w:style>
  <w:style w:type="paragraph" w:customStyle="1" w:styleId="msonormal0">
    <w:name w:val="msonormal"/>
    <w:basedOn w:val="Normln"/>
    <w:rsid w:val="000B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0B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0B720E"/>
  </w:style>
  <w:style w:type="character" w:customStyle="1" w:styleId="normaltextrun">
    <w:name w:val="normaltextrun"/>
    <w:basedOn w:val="Standardnpsmoodstavce"/>
    <w:rsid w:val="000B720E"/>
  </w:style>
  <w:style w:type="character" w:customStyle="1" w:styleId="eop">
    <w:name w:val="eop"/>
    <w:basedOn w:val="Standardnpsmoodstavce"/>
    <w:rsid w:val="000B720E"/>
  </w:style>
  <w:style w:type="character" w:customStyle="1" w:styleId="contextualspellingandgrammarerror">
    <w:name w:val="contextualspellingandgrammarerror"/>
    <w:basedOn w:val="Standardnpsmoodstavce"/>
    <w:rsid w:val="000B720E"/>
  </w:style>
  <w:style w:type="character" w:customStyle="1" w:styleId="spellingerror">
    <w:name w:val="spellingerror"/>
    <w:basedOn w:val="Standardnpsmoodstavce"/>
    <w:rsid w:val="000B720E"/>
  </w:style>
  <w:style w:type="paragraph" w:customStyle="1" w:styleId="xmsonormal">
    <w:name w:val="x_msonormal"/>
    <w:basedOn w:val="Normln"/>
    <w:rsid w:val="001F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1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05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0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0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5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2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3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3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1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8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6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2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6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6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5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53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3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6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1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5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9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2282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Nákup zařízení pro rozvoj informatického myšlení a digitální kompetence a prevence digitální propasti NPO</vt:lpstr>
    </vt:vector>
  </TitlesOfParts>
  <Company>ATC</Company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Nákup zařízení pro rozvoj informatického myšlení a digitální kompetence a prevence digitální propasti NPO</dc:title>
  <dc:subject/>
  <dc:creator>CF</dc:creator>
  <cp:keywords/>
  <dc:description/>
  <cp:lastModifiedBy>Otmar Němec</cp:lastModifiedBy>
  <cp:revision>14</cp:revision>
  <dcterms:created xsi:type="dcterms:W3CDTF">2022-06-02T06:33:00Z</dcterms:created>
  <dcterms:modified xsi:type="dcterms:W3CDTF">2022-06-09T19:12:00Z</dcterms:modified>
  <cp:contentStatus>10. 6. 2022</cp:contentStatus>
</cp:coreProperties>
</file>